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CB" w:rsidRPr="00C317CB" w:rsidRDefault="00C317CB" w:rsidP="00C317CB">
      <w:pPr>
        <w:jc w:val="center"/>
        <w:rPr>
          <w:rFonts w:ascii="Kristen ITC" w:hAnsi="Kristen ITC"/>
          <w:b/>
          <w:sz w:val="44"/>
          <w:szCs w:val="44"/>
        </w:rPr>
      </w:pPr>
      <w:bookmarkStart w:id="0" w:name="_GoBack"/>
      <w:r w:rsidRPr="00C317CB">
        <w:rPr>
          <w:rFonts w:ascii="Kristen ITC" w:hAnsi="Kristen ITC"/>
          <w:b/>
          <w:sz w:val="44"/>
          <w:szCs w:val="44"/>
        </w:rPr>
        <w:t>ORDENAMIENTO FISCAL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spacing w:after="20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 xml:space="preserve">Capacitar a los ciudadanos sobre el Ordenamiento Fiscal y cuáles son las instituciones a cargo que esté contiene y sus proceso para llevarlo a cabo. 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Tolerancia: Para ser tolerante y mantener buena actitud cuando demos la capacitación sobre el ordenamiento fiscal.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Capacitarlos con dinámicas dando a conocer cada institución encargada de este ámbito, dar los temas no tan complejos para la facilidad de aprendizaje y comprensión.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spacing w:after="20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Incentivar a los ciudadanos de pagar sus impuestos para así poder darles un mejor servicio público el cual les beneficiara.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Honestidad: Siendo honesto con nosotros mismos, y así demostrárselo a los demás para que puedan inculcarlo ellos también.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Dar charlas para los ciudadanos y explicarles el beneficio que les trae pagar sus impuestos como a la vez hablarles sobre los efectos de no pagar los impuestos.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spacing w:after="20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Crear un programa para que los ciudadanos reciban el beneficio social que ellos realizan por medio del pago de los impuestos.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t>Transparencia: El ser claro y evidente, para así los ciudadanos puedan tener confianza en el programa que se les va a brindar.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  <w:r w:rsidRPr="00C317CB">
        <w:rPr>
          <w:rFonts w:ascii="Kristen ITC" w:hAnsi="Kristen ITC" w:cs="Tahoma"/>
          <w:sz w:val="24"/>
          <w:szCs w:val="24"/>
        </w:rPr>
        <w:lastRenderedPageBreak/>
        <w:t>Demostrar a cada ciudadano las construcciones y reparaciones de carreteras dentro de la ciudad para así ellos puedan cumplir con el pago de impuestos.</w:t>
      </w:r>
    </w:p>
    <w:p w:rsidR="00C317CB" w:rsidRPr="00C317CB" w:rsidRDefault="00C317CB" w:rsidP="00C317CB">
      <w:pPr>
        <w:spacing w:after="0" w:line="288" w:lineRule="auto"/>
        <w:jc w:val="both"/>
        <w:rPr>
          <w:rFonts w:ascii="Kristen ITC" w:hAnsi="Kristen ITC" w:cs="Tahoma"/>
          <w:sz w:val="24"/>
          <w:szCs w:val="24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JURÍDICO: MARCO LEGAL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jc w:val="both"/>
        <w:rPr>
          <w:rFonts w:ascii="Kristen ITC" w:hAnsi="Kristen ITC"/>
        </w:rPr>
      </w:pPr>
      <w:r w:rsidRPr="00C317CB">
        <w:rPr>
          <w:rFonts w:ascii="Kristen ITC" w:hAnsi="Kristen ITC"/>
        </w:rPr>
        <w:t>Dar a conocer a los pequeños guatemaltecos la función de las instituciones que ejercen el marco legal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</w:rPr>
      </w:pPr>
      <w:r w:rsidRPr="00C317CB">
        <w:rPr>
          <w:rFonts w:ascii="Kristen ITC" w:hAnsi="Kristen ITC"/>
        </w:rPr>
        <w:t>Responsabilidad: siendo responsables al explicar el tema, para qué sepan porque  son esenciales estas instituciones.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</w:rPr>
        <w:t>Realizar Charlas sobre el marco legal haciéndolas dinámicas para que los niños puedan entender porque es importante este marco y las instituciones que las conforman en Guatemala.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</w:rPr>
      </w:pPr>
      <w:r w:rsidRPr="00C317CB">
        <w:rPr>
          <w:rFonts w:ascii="Kristen ITC" w:hAnsi="Kristen ITC"/>
        </w:rPr>
        <w:t>Realizar una campaña donde los ciudadanos de Guatemala puedan aprender de una manera fácil las leyes de la constitución política.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rPr>
          <w:rFonts w:ascii="Kristen ITC" w:hAnsi="Kristen ITC"/>
        </w:rPr>
      </w:pPr>
      <w:r w:rsidRPr="00C317CB">
        <w:rPr>
          <w:rFonts w:ascii="Kristen ITC" w:hAnsi="Kristen ITC"/>
        </w:rPr>
        <w:t>Responsabilidad: tener la responsabilidad de crear en los niños el hábito de la lectura, pero asociado a las leyes de la república, para que ellos puedan comprender el mundo que los rodea y puedan entender mejor las leyes.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</w:rPr>
      </w:pPr>
      <w:r w:rsidRPr="00C317CB">
        <w:rPr>
          <w:rFonts w:ascii="Kristen ITC" w:hAnsi="Kristen ITC"/>
        </w:rPr>
        <w:t>Hacer publicidad y anunciar la campaña que se realizará con fecha y de una manera dinámica invitar a las personas para que se sientan alentados a ir.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</w:rPr>
      </w:pPr>
      <w:r w:rsidRPr="00C317CB">
        <w:rPr>
          <w:rFonts w:ascii="Kristen ITC" w:hAnsi="Kristen ITC"/>
        </w:rPr>
        <w:t>Crear un manual con tema de “constitución política” adaptada a la edad de los lectores, con las palabras adecuadas para que sea más fácil poder acatar las leyes al entenderlas bien.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</w:rPr>
        <w:t>Liderazgo: al dar oportunidad a los ciudadanos guatemaltecos las leyes y desarrollando liderazgo.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</w:rPr>
      </w:pPr>
      <w:r w:rsidRPr="00C317CB">
        <w:rPr>
          <w:rFonts w:ascii="Kristen ITC" w:hAnsi="Kristen ITC"/>
        </w:rPr>
        <w:lastRenderedPageBreak/>
        <w:t>Conseguir el permiso de hacer una constitución política convertida en libro infantil, imprimir y encuadernar todos los manuales necesarios y repartirlos en niños entre el rango de las edades seleccionadas. Dar una charla antes de la entrega de los libros para animar a los niños a leer el manual hecho especialmente para ellos.</w:t>
      </w: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 xml:space="preserve">EDUCACIÓN VIAL 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0"/>
        <w:jc w:val="both"/>
        <w:rPr>
          <w:rFonts w:ascii="Kristen ITC" w:hAnsi="Kristen ITC" w:cs="Verdana"/>
          <w:color w:val="525252"/>
          <w:sz w:val="24"/>
          <w:szCs w:val="24"/>
          <w:lang w:val="es-ES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Impartir curso sobre las reglas de educación vial a la población Guatemalteca.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="Verdana"/>
          <w:color w:val="525252"/>
          <w:sz w:val="24"/>
          <w:szCs w:val="24"/>
        </w:rPr>
        <w:t>T</w:t>
      </w:r>
      <w:proofErr w:type="spellStart"/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olerancia</w:t>
      </w:r>
      <w:proofErr w:type="spellEnd"/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: Para todas las personas que están en la carretera para evitar accidentes de tránsito.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Dar a conocer las reglas de tránsito a los niños por medio de juegos, obras, clases y ejemplos dinámicos.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0"/>
        <w:jc w:val="both"/>
        <w:rPr>
          <w:rFonts w:ascii="Kristen ITC" w:hAnsi="Kristen ITC" w:cs="Verdana"/>
          <w:color w:val="525252"/>
          <w:sz w:val="24"/>
          <w:szCs w:val="24"/>
          <w:lang w:val="es-ES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Mostrar a los niños como se deben utilizar los transportes particulares y colectivos como viajeros.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 xml:space="preserve">Valor: 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Responsabilidad: Haciendo una actividad o dramatización de la importancia de ser responsables con el tránsito y así inculcar el valor en ellos.</w:t>
      </w:r>
    </w:p>
    <w:p w:rsidR="00C317CB" w:rsidRPr="00C317CB" w:rsidRDefault="00C317CB" w:rsidP="00C317CB">
      <w:pPr>
        <w:jc w:val="both"/>
        <w:rPr>
          <w:rFonts w:ascii="Kristen ITC" w:hAnsi="Kristen ITC" w:cs="Verdana"/>
          <w:color w:val="525252"/>
          <w:sz w:val="24"/>
          <w:szCs w:val="24"/>
          <w:lang w:val="es-ES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 xml:space="preserve"> 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Educando a adecuadamente a los niños a como tomar los buses, utilizar correctamente las paradas de buses, etc.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1000"/>
        <w:jc w:val="both"/>
        <w:rPr>
          <w:rFonts w:ascii="Kristen ITC" w:hAnsi="Kristen ITC" w:cs="Verdana"/>
          <w:color w:val="525252"/>
          <w:sz w:val="24"/>
          <w:szCs w:val="24"/>
          <w:lang w:val="es-ES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Crear instituciones de prevención, conocer y emplear técnicas defensivas al tráfico.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lastRenderedPageBreak/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lang w:val="es-ES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Respeto: tenemos que ponerlo en práctica ya que necesitamos de prevención en la relación del tráfico.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="Verdana"/>
          <w:color w:val="525252"/>
          <w:sz w:val="24"/>
          <w:szCs w:val="24"/>
          <w:lang w:val="es-ES"/>
        </w:rPr>
        <w:t>Buscar apoyo nacional y extranjero para comprometerse a crear instituciones para beneficio de la población, para que cada persona este educada correctamente como debe de usar los transportes, así evitar cada vez más accidentes viales.</w:t>
      </w: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CULTURA TRIBUTARIA</w:t>
      </w:r>
    </w:p>
    <w:p w:rsidR="00C317CB" w:rsidRPr="00C317CB" w:rsidRDefault="00C317CB" w:rsidP="00C317CB">
      <w:p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 w:cs="Arial"/>
          <w:sz w:val="24"/>
          <w:szCs w:val="24"/>
          <w:shd w:val="clear" w:color="auto" w:fill="FFFFFF"/>
        </w:rPr>
        <w:t>Dar una educación tributaria a los niños con el fin de enseñarles que en un futuro tendrán que hacer dicha tributación.</w:t>
      </w:r>
      <w:r w:rsidRPr="00C317CB">
        <w:rPr>
          <w:rStyle w:val="apple-converted-space"/>
          <w:rFonts w:ascii="Kristen ITC" w:hAnsi="Kristen ITC" w:cs="Arial"/>
          <w:sz w:val="24"/>
          <w:szCs w:val="24"/>
          <w:shd w:val="clear" w:color="auto" w:fill="FFFFFF"/>
        </w:rPr>
        <w:t> 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rPr>
          <w:rFonts w:ascii="Kristen ITC" w:hAnsi="Kristen ITC" w:cs="Arial"/>
          <w:sz w:val="24"/>
          <w:szCs w:val="24"/>
          <w:shd w:val="clear" w:color="auto" w:fill="FFFFFF"/>
        </w:rPr>
      </w:pPr>
      <w:r w:rsidRPr="00C317CB">
        <w:rPr>
          <w:rStyle w:val="apple-converted-space"/>
          <w:rFonts w:ascii="Kristen ITC" w:hAnsi="Kristen ITC" w:cs="Arial"/>
          <w:sz w:val="24"/>
          <w:szCs w:val="24"/>
          <w:shd w:val="clear" w:color="auto" w:fill="FFFFFF"/>
        </w:rPr>
        <w:t>Solidaridad: porque se les enseñara a los niños como pagar sus impuestos en un futuro.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Style w:val="apple-converted-space"/>
          <w:rFonts w:ascii="Kristen ITC" w:hAnsi="Kristen ITC" w:cs="Arial"/>
          <w:sz w:val="24"/>
          <w:szCs w:val="24"/>
          <w:shd w:val="clear" w:color="auto" w:fill="FFFFFF"/>
        </w:rPr>
        <w:t>Dar charlas en determinada instituciones elaboradas de una forma sencilla y clara para que los niños y jóvenes comprendan y se les enseñe el fin y la importancia de la cultura tributaria.</w:t>
      </w:r>
    </w:p>
    <w:p w:rsidR="00C317CB" w:rsidRPr="00C317CB" w:rsidRDefault="00C317CB" w:rsidP="00C317CB">
      <w:p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color w:val="333333"/>
          <w:sz w:val="24"/>
          <w:szCs w:val="24"/>
          <w:shd w:val="clear" w:color="auto" w:fill="FFFFFF"/>
        </w:rPr>
        <w:t xml:space="preserve">Enviar a personas para una supervisión constante en las instituciones y ver si ha sido impartida la cultura tributaria. 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Responsabilidad: porque con responsabilidad ellos aplicaran la educación tributaria que se les ha impartido.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Llevar un control por medio de una persona encargada la cual de informes semanales de las clases impartidas sobre este tema o actividades realizadas.</w:t>
      </w:r>
    </w:p>
    <w:p w:rsidR="00C317CB" w:rsidRPr="00C317CB" w:rsidRDefault="00C317CB" w:rsidP="00C317CB">
      <w:p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 w:cs="Arial"/>
          <w:sz w:val="24"/>
          <w:szCs w:val="24"/>
          <w:shd w:val="clear" w:color="auto" w:fill="FFFFFF"/>
        </w:rPr>
        <w:lastRenderedPageBreak/>
        <w:t>Promover charlas en la ciudad en donde sea enseñado a los ciudadanos la importancia de que cumplan correctamente con los pagos de impuestos.</w:t>
      </w:r>
    </w:p>
    <w:p w:rsidR="00C317CB" w:rsidRPr="00C317CB" w:rsidRDefault="00C317CB" w:rsidP="00C317CB">
      <w:pPr>
        <w:tabs>
          <w:tab w:val="left" w:pos="2640"/>
        </w:tabs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tabs>
          <w:tab w:val="left" w:pos="2640"/>
        </w:tabs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Honestidad: Porque la población debería de presentar lo que realmente pago.</w:t>
      </w:r>
      <w:r w:rsidRPr="00C317CB">
        <w:rPr>
          <w:rFonts w:ascii="Kristen ITC" w:hAnsi="Kristen ITC"/>
          <w:b/>
          <w:sz w:val="24"/>
          <w:szCs w:val="24"/>
        </w:rPr>
        <w:tab/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Con ayuda de charlas, publicidad  o talleres poder dar a conocer la importancia que tiene el pago de impuesto y que por medio de esto se promueva el cumplimiento de dicha actividad.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ORNATO: LIMPIEZA DE VÍAS Y ESPACIO PÚBLICO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Brindar información concisa a los estudiantes y a las autoridades del establecimiento mostrando ideas que son de fáciles de aplicar  para mejorar la higiene personal de los estudiante.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Responsabilidad: Este Valor es el que generamos ya que con este los alumnos aprenderán a tener buenos hábitos de higiene por medio de la responsabilidad de llevarlos a cabo día a día.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Por medio de una plática motivacional  elaborada de una forma sencilla y clara para que los alumnos y autoridades comprendan fácilmente como deben implementar a su vida cotidiana bueno hábitos de higiene y lograr concientizar lo que con lleva mantener bien estos hábitos.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lastRenderedPageBreak/>
        <w:t>Fiscalizar anualmente la visita de personas que confirmen que las autoridades están aplicando el plan motivacional de higiene personal con sus alumnos y que ellos lleven a cabo lo aprendido.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Tolerancia: Ya  que los alumnos y tanto como las autoridades crean un nivel de tolerancia cuando están empezando a formar los hábitos de higiene con ellos mismos y así tenerlos en las afueras, como calles y/o en su casa.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En este punto a los alumnos y autoridades por medio de las pláticas motivacionales se les brindara artículos para mantener de manera correcta limpia su institución y así poder ser en la ciudad.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Promover la creación de planes y proyectos encaminados a fomentar los buenos hábitos de higiene y así tratar de mantener limpias las áreas en las que siempre nos encontremos.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Participación: Se está creando que los alumnos tengan ese ánimo e iniciativa de crear cosas nuevas que traigan un beneficio para un público en específico.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Gracias a las pláticas motivacionales e inducciones a la higiene que se realizara por un tiempo determinado estas generaran una curiosidad en el alumno a la que se está induciendo para que este quiera crear proyectos de acción para implementar este mismo proyecto y seguirlo promoviendo en la población específica y así mantener mayor limpieza en la ciudad.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SUFRAGIO: PARTICIPACIÓN A TRAVÉS DEL VOTO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Metas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Incentivar el voto a los jóvenes por medio de actividades recreativas en las de donde ellos ejerzan el poder de tomar una decisión por medio de elecciones dentro de los mismos alumnos y puedan aprender a emitir un voto.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Participación: aquí los alumnos aprenden el valor de colaborar y empezar a participar de una manera en la que ellos empiezan a ejercer decisiones según a sus intereses.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 xml:space="preserve">Incentivaremos al alumnado a que debe pensar que es lo que más le conviene o gusta y defender sus ideas para poder emitir sus decisiones por </w:t>
      </w:r>
      <w:r w:rsidRPr="00C317CB">
        <w:rPr>
          <w:rFonts w:ascii="Kristen ITC" w:hAnsi="Kristen ITC"/>
          <w:sz w:val="24"/>
          <w:szCs w:val="24"/>
        </w:rPr>
        <w:lastRenderedPageBreak/>
        <w:t>medio del sufragio dentro de su propio salón o establecimiento, mediante actividades dinámicas para que ellos puedan entenderlo.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Metas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 xml:space="preserve">Implementar charlas informativas sobre la importancia de emitir el sufragio para poder lograr que los jóvenes empiecen a tener un juicio crítico sobre la realidad guatemalteca y empiecen a tomar intereses propios sobre el mejoramiento de la nación. 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Patriotismo a Guatemala: los jóvenes desarrollaran este valor de amar a su patria y dejarla siempre en alto queriendo que siempre vaya prosperando por medio de sus decisiones.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Hacer ver a los jóvenes la importancia de que ellos empiecen a tomar decisiones y que su voto puede hacer la diferencia para una mejoría y hacerles ver la importancia de que cada individuo ejerza sus opiniones, esto se dará con actividades adecuadas para su edad y que ellos lo entiendan de manera más fácil.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Metas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Lograr formar cadenas de ayuda para incentivar a emitir un sufragio por medio de charlas y/o actividades y que dé está manera los jóvenes puedan fomentar de manera clara sus intereses y así puedan tener su juicio propio respecto a nuestra inducción, de esta manera se puede ir logrando una sociedad con pensamiento propio.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Identidad: Crearan su propia identidad a base de su cultura sin perderla y luchar por un bien en común que es su patria al ejercer su voto.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lastRenderedPageBreak/>
        <w:t xml:space="preserve">Enseñarles a como emitir un voto y que ellos puedan darse cuenta del aporte al que están realizando y hacerles ver  lo que sucede cuando no se involucran en ello y ellos se sentirán inspirados en seguir emitiendo su voto cada cierto tiempo y en ese proceso enseñarles   a los demás lo que ellos aprendieron. 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</w:rPr>
      </w:pPr>
    </w:p>
    <w:p w:rsidR="00C317CB" w:rsidRPr="00C317CB" w:rsidRDefault="00C317CB" w:rsidP="00C317CB">
      <w:pPr>
        <w:rPr>
          <w:rFonts w:ascii="Kristen ITC" w:hAnsi="Kristen ITC"/>
          <w:b/>
          <w:sz w:val="40"/>
          <w:szCs w:val="40"/>
        </w:rPr>
      </w:pP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DERECHOS Y DEBERES CONSTITUCIONALES</w:t>
      </w:r>
    </w:p>
    <w:p w:rsidR="00C317CB" w:rsidRPr="00C317CB" w:rsidRDefault="00C317CB" w:rsidP="00C317CB">
      <w:pPr>
        <w:tabs>
          <w:tab w:val="left" w:pos="3120"/>
        </w:tabs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 w:cstheme="minorHAnsi"/>
          <w:color w:val="333333"/>
          <w:sz w:val="24"/>
          <w:szCs w:val="24"/>
        </w:rPr>
      </w:pPr>
      <w:r w:rsidRPr="00C317CB">
        <w:rPr>
          <w:rFonts w:ascii="Kristen ITC" w:hAnsi="Kristen ITC" w:cstheme="minorHAnsi"/>
          <w:color w:val="333333"/>
          <w:sz w:val="24"/>
          <w:szCs w:val="24"/>
        </w:rPr>
        <w:t>Visita a escuelas dentro del perímetro de la cuidad capital para darles a conocer a los niños los deberes y derechos constitucionales que se tienen.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 ciudadana: Aportando a la ciudad desde niños pequeños la importancia de estos derechos y deberes constitucionales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lastRenderedPageBreak/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Creando charlas, y actividades dinámicas donde se diviertan y obtengan la enseñanza los derechos y deberes constitucionales.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rPr>
          <w:rFonts w:ascii="Kristen ITC" w:hAnsi="Kristen ITC" w:cstheme="minorHAnsi"/>
          <w:color w:val="333333"/>
          <w:sz w:val="24"/>
          <w:szCs w:val="24"/>
        </w:rPr>
      </w:pPr>
      <w:r w:rsidRPr="00C317CB">
        <w:rPr>
          <w:rFonts w:ascii="Kristen ITC" w:hAnsi="Kristen ITC" w:cstheme="minorHAnsi"/>
          <w:color w:val="333333"/>
          <w:sz w:val="24"/>
          <w:szCs w:val="24"/>
        </w:rPr>
        <w:t>Dar capacitación de estos deberes y derechos a gente joven y adulta para que estén conscientes de estos también en lugares públicos de la ciudad.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Responsabilidad: Tanto las personas que lleven estas capacitaciones como quiénes la reciban deben mostrar su responsabilidad de esto con el país.</w:t>
      </w:r>
    </w:p>
    <w:p w:rsidR="00C317CB" w:rsidRPr="00C317CB" w:rsidRDefault="00C317CB" w:rsidP="00C317CB">
      <w:pPr>
        <w:jc w:val="both"/>
        <w:rPr>
          <w:rFonts w:ascii="Kristen ITC" w:hAnsi="Kristen ITC" w:cstheme="minorHAnsi"/>
          <w:color w:val="333333"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theme="minorHAnsi"/>
          <w:color w:val="333333"/>
          <w:sz w:val="24"/>
          <w:szCs w:val="24"/>
        </w:rPr>
        <w:t>Dar charlas de una manera dinámica al nivel de ellos y puedan tener de manera clara la importancia de esto.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theme="minorHAnsi"/>
          <w:color w:val="333333"/>
          <w:sz w:val="24"/>
          <w:szCs w:val="24"/>
        </w:rPr>
        <w:t>Seguir con las capacitaciones, pero ahora en todo el país.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 ciudadana: Dando esté aporte al país para mejorar su desarrollo.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 xml:space="preserve">Dar charlas, pláticas, actividades que puedan capturar la atención de la gente y donde también aprendan. </w:t>
      </w: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EQUIDADES: LABORAL, ÉTNICA, DE GÉNERO Y SOCIAL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tabs>
          <w:tab w:val="left" w:pos="2280"/>
        </w:tabs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 xml:space="preserve">Dar a conocer en escuelas y/o colegios las equidades que existen y ponerlos en práctica. 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 w:cs="Arial"/>
          <w:color w:val="333333"/>
          <w:sz w:val="24"/>
          <w:szCs w:val="24"/>
          <w:shd w:val="clear" w:color="auto" w:fill="FFFFFF"/>
        </w:rPr>
        <w:lastRenderedPageBreak/>
        <w:t>Responsabilidad: Será responsabilidad nuestra darles a conocer de manera adecuada las equidades como así mismo de ellos poner en práctica lo aprendido.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Style w:val="a"/>
          <w:rFonts w:ascii="Kristen ITC" w:hAnsi="Kristen ITC"/>
          <w:color w:val="000000"/>
          <w:sz w:val="24"/>
          <w:szCs w:val="24"/>
          <w:bdr w:val="none" w:sz="0" w:space="0" w:color="auto" w:frame="1"/>
          <w:shd w:val="clear" w:color="auto" w:fill="FFFFFF"/>
        </w:rPr>
        <w:t>Concientizar a los niños pequeños en una semana para que ellos lo sepan y pongan en práctica.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sz w:val="24"/>
          <w:szCs w:val="24"/>
        </w:rPr>
        <w:t>Dar charlas y campañas sobre la equidad en escuelas públicas y colegios.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color w:val="000000"/>
          <w:sz w:val="24"/>
          <w:szCs w:val="24"/>
          <w:shd w:val="clear" w:color="auto" w:fill="FFFFFF"/>
        </w:rPr>
      </w:pPr>
      <w:r w:rsidRPr="00C317CB">
        <w:rPr>
          <w:rFonts w:ascii="Kristen ITC" w:hAnsi="Kristen ITC"/>
          <w:color w:val="000000"/>
          <w:sz w:val="24"/>
          <w:szCs w:val="24"/>
          <w:shd w:val="clear" w:color="auto" w:fill="FFFFFF"/>
        </w:rPr>
        <w:t>Tolerancia: Saber respetar a las demás personas en su entorno, es decir en su forma de pensar, de ver las cosas, de sentir y es también saber discernir en forma cordial en lo que uno no está de acuerdo.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color w:val="000000"/>
          <w:sz w:val="24"/>
          <w:szCs w:val="24"/>
          <w:shd w:val="clear" w:color="auto" w:fill="FFFFFF"/>
        </w:rPr>
        <w:t>Dar la suficiente información a los niños para que ellos ayuden a culturizar a su comunidad en 2 días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2"/>
        </w:numPr>
        <w:spacing w:after="0"/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Promover la equidad con información a través de publicidad y campañas en los medio de comunicación masiva a los ciudadanos.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pStyle w:val="Prrafodelista"/>
        <w:tabs>
          <w:tab w:val="left" w:pos="2280"/>
        </w:tabs>
        <w:spacing w:after="0"/>
        <w:jc w:val="both"/>
        <w:rPr>
          <w:rFonts w:ascii="Kristen ITC" w:hAnsi="Kristen ITC"/>
          <w:color w:val="000000"/>
          <w:sz w:val="24"/>
          <w:szCs w:val="24"/>
          <w:shd w:val="clear" w:color="auto" w:fill="FFFFFF"/>
        </w:rPr>
      </w:pPr>
      <w:r w:rsidRPr="00C317CB">
        <w:rPr>
          <w:rFonts w:ascii="Kristen ITC" w:hAnsi="Kristen ITC"/>
          <w:color w:val="000000"/>
          <w:sz w:val="24"/>
          <w:szCs w:val="24"/>
          <w:shd w:val="clear" w:color="auto" w:fill="FFFFFF"/>
        </w:rPr>
        <w:t>Participación Ciudadana: A través de ella podemos mejorar nuestras condiciones de vida y según nuestra participación podremos garantizar que los problemas sociales sean resueltos de la mejor manera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  <w:r w:rsidRPr="00C317CB">
        <w:rPr>
          <w:rFonts w:ascii="Kristen ITC" w:hAnsi="Kristen ITC"/>
          <w:sz w:val="24"/>
          <w:szCs w:val="24"/>
        </w:rPr>
        <w:t xml:space="preserve"> 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sz w:val="24"/>
          <w:szCs w:val="24"/>
        </w:rPr>
        <w:t>Crear un grupo de apoyo que ayuda a concientizar sobre las equidades y poder luchar contra la discriminación de cualquier persona que sea víctima de esta.</w:t>
      </w:r>
    </w:p>
    <w:p w:rsidR="00C317CB" w:rsidRPr="00C317CB" w:rsidRDefault="00C317CB" w:rsidP="00C317CB">
      <w:pPr>
        <w:jc w:val="center"/>
        <w:rPr>
          <w:rFonts w:ascii="Kristen ITC" w:hAnsi="Kristen ITC"/>
          <w:b/>
          <w:sz w:val="40"/>
          <w:szCs w:val="40"/>
        </w:rPr>
      </w:pPr>
      <w:r w:rsidRPr="00C317CB">
        <w:rPr>
          <w:rFonts w:ascii="Kristen ITC" w:hAnsi="Kristen ITC"/>
          <w:b/>
          <w:sz w:val="40"/>
          <w:szCs w:val="40"/>
        </w:rPr>
        <w:t>RESPETO A LAS DIFERENCIAS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corto plazo:</w:t>
      </w:r>
    </w:p>
    <w:p w:rsidR="00C317CB" w:rsidRPr="00C317CB" w:rsidRDefault="00C317CB" w:rsidP="00C317CB">
      <w:pPr>
        <w:pStyle w:val="Prrafodelista"/>
        <w:numPr>
          <w:ilvl w:val="0"/>
          <w:numId w:val="1"/>
        </w:num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sz w:val="24"/>
          <w:szCs w:val="24"/>
        </w:rPr>
        <w:lastRenderedPageBreak/>
        <w:t>Impartir charlas en escuelas públicas como también en colegios para que puedan entender la importancia del respeto de la pluriculturalidad y así poner en práctica el conocimiento de este.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 ciudadana: Porque se implementará la importancia de respetar las diferencias y así ayudar a que las personas de otras culturas no se sientan discriminadas.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Organizar charlas de interacción o dinámicas en donde puedan entender la importancia de este.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mediano plazo:</w:t>
      </w:r>
    </w:p>
    <w:p w:rsidR="00C317CB" w:rsidRPr="00C317CB" w:rsidRDefault="00C317CB" w:rsidP="00C317CB">
      <w:pPr>
        <w:pStyle w:val="Prrafodelist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Realizar visitas a lugares como áreas de trabajo para impartir el conocimiento del respeto a las diferencias.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Respeto: Con personas más grandes puede encontrarse más apoyo y conocimiento y así mostrarán más respeto a esto.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Dar charlas en donde ellos entiendan de una manera dinámica la importancia de respetar las culturas con las que puedan tratar.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  <w:u w:val="single"/>
        </w:rPr>
      </w:pPr>
      <w:r w:rsidRPr="00C317CB">
        <w:rPr>
          <w:rFonts w:ascii="Kristen ITC" w:hAnsi="Kristen ITC"/>
          <w:b/>
          <w:sz w:val="24"/>
          <w:szCs w:val="24"/>
          <w:u w:val="single"/>
        </w:rPr>
        <w:t>Meta a largo plazo:</w:t>
      </w:r>
    </w:p>
    <w:p w:rsidR="00C317CB" w:rsidRPr="00C317CB" w:rsidRDefault="00C317CB" w:rsidP="00C317CB">
      <w:pPr>
        <w:pStyle w:val="Prrafodelist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Realizar campañas a nivel nacional para que en todo el país pueda conocer el respeto a las diferencias y ponerlo en práctica.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Valor:</w:t>
      </w:r>
    </w:p>
    <w:p w:rsidR="00C317CB" w:rsidRPr="00C317CB" w:rsidRDefault="00C317CB" w:rsidP="00C317CB">
      <w:pPr>
        <w:spacing w:after="0"/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Participación ciudadana: se necesitará el apoyo y la participación de todos para que puedan mantener el respeto y así ellos lo inculquen a las próximas generaciones.</w:t>
      </w:r>
    </w:p>
    <w:p w:rsidR="00C317CB" w:rsidRPr="00C317CB" w:rsidRDefault="00C317CB" w:rsidP="00C317CB">
      <w:pPr>
        <w:jc w:val="both"/>
        <w:rPr>
          <w:rFonts w:ascii="Kristen ITC" w:hAnsi="Kristen ITC"/>
          <w:b/>
          <w:sz w:val="24"/>
          <w:szCs w:val="24"/>
        </w:rPr>
      </w:pPr>
      <w:r w:rsidRPr="00C317CB">
        <w:rPr>
          <w:rFonts w:ascii="Kristen ITC" w:hAnsi="Kristen ITC"/>
          <w:b/>
          <w:sz w:val="24"/>
          <w:szCs w:val="24"/>
        </w:rPr>
        <w:t>Estrategia:</w:t>
      </w:r>
    </w:p>
    <w:p w:rsidR="00C317CB" w:rsidRPr="00C317CB" w:rsidRDefault="00C317CB" w:rsidP="00C317CB">
      <w:pPr>
        <w:jc w:val="both"/>
        <w:rPr>
          <w:rFonts w:ascii="Kristen ITC" w:hAnsi="Kristen ITC"/>
          <w:sz w:val="24"/>
          <w:szCs w:val="24"/>
        </w:rPr>
      </w:pPr>
      <w:r w:rsidRPr="00C317CB">
        <w:rPr>
          <w:rFonts w:ascii="Kristen ITC" w:hAnsi="Kristen ITC"/>
          <w:sz w:val="24"/>
          <w:szCs w:val="24"/>
        </w:rPr>
        <w:t>Creación de campañas, actividades, publicidad.</w:t>
      </w:r>
    </w:p>
    <w:bookmarkEnd w:id="0"/>
    <w:p w:rsidR="00EF4B98" w:rsidRPr="00C317CB" w:rsidRDefault="00EF4B98">
      <w:pPr>
        <w:rPr>
          <w:rFonts w:ascii="Kristen ITC" w:hAnsi="Kristen ITC"/>
        </w:rPr>
      </w:pPr>
    </w:p>
    <w:sectPr w:rsidR="00EF4B98" w:rsidRPr="00C31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7E26"/>
    <w:multiLevelType w:val="hybridMultilevel"/>
    <w:tmpl w:val="61FC9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D0458"/>
    <w:multiLevelType w:val="hybridMultilevel"/>
    <w:tmpl w:val="463AA5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CB"/>
    <w:rsid w:val="00C317CB"/>
    <w:rsid w:val="00E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2623-6EC7-46EA-8091-F54B3A49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317CB"/>
  </w:style>
  <w:style w:type="paragraph" w:styleId="Prrafodelista">
    <w:name w:val="List Paragraph"/>
    <w:basedOn w:val="Normal"/>
    <w:uiPriority w:val="34"/>
    <w:qFormat/>
    <w:rsid w:val="00C317C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3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2014-08-15T19:55:00Z</dcterms:created>
  <dcterms:modified xsi:type="dcterms:W3CDTF">2014-08-15T20:03:00Z</dcterms:modified>
</cp:coreProperties>
</file>